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D9568F" w14:textId="77777777" w:rsidR="0023388D" w:rsidRPr="0023388D" w:rsidRDefault="0023388D" w:rsidP="0023388D">
      <w:pPr>
        <w:pStyle w:val="Default"/>
        <w:rPr>
          <w:bCs/>
        </w:rPr>
      </w:pPr>
      <w:r>
        <w:rPr>
          <w:bCs/>
        </w:rPr>
        <w:t>Příloha č. 4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23388D" w14:paraId="4CD946C7" w14:textId="77777777" w:rsidTr="0023388D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6172" w14:textId="77777777" w:rsidR="0023388D" w:rsidRDefault="0023388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Čestné prohlášení k prokázání základní způsobilosti účastníka veřejné zakázky, </w:t>
            </w:r>
            <w:r>
              <w:rPr>
                <w:sz w:val="28"/>
                <w:szCs w:val="28"/>
              </w:rPr>
              <w:t xml:space="preserve">analogicky jako dle § 74 odst. 1 až 3 zákona č. 134/2016 Sb., </w:t>
            </w:r>
            <w:r>
              <w:rPr>
                <w:sz w:val="28"/>
                <w:szCs w:val="28"/>
              </w:rPr>
              <w:br/>
              <w:t xml:space="preserve">o zadávání veřejných zakázkách, ve znění pozdějších předpisů </w:t>
            </w:r>
            <w:r>
              <w:rPr>
                <w:sz w:val="28"/>
                <w:szCs w:val="28"/>
              </w:rPr>
              <w:br/>
              <w:t>(dále jen „ZZVZ“)</w:t>
            </w:r>
          </w:p>
        </w:tc>
      </w:tr>
    </w:tbl>
    <w:p w14:paraId="467D1D81" w14:textId="77777777" w:rsidR="0023388D" w:rsidRDefault="0023388D" w:rsidP="0023388D">
      <w:pPr>
        <w:pStyle w:val="Default"/>
        <w:rPr>
          <w:sz w:val="22"/>
          <w:szCs w:val="22"/>
        </w:rPr>
      </w:pPr>
    </w:p>
    <w:p w14:paraId="48E1B634" w14:textId="6263746F" w:rsidR="0023388D" w:rsidRDefault="0023388D" w:rsidP="0023388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Čestně prohlašuji, že </w:t>
      </w:r>
      <w:r w:rsidRPr="0023388D">
        <w:rPr>
          <w:i/>
          <w:iCs/>
          <w:sz w:val="22"/>
          <w:szCs w:val="22"/>
          <w:highlight w:val="yellow"/>
        </w:rPr>
        <w:t>název nebo obchodní firma, sídlo a IČO účastníka veřejné zakázky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 xml:space="preserve">jako účastník výběrového řízení o veřejnou zakázku malého rozsahu na </w:t>
      </w:r>
      <w:r w:rsidR="00DE3DDA">
        <w:rPr>
          <w:sz w:val="22"/>
          <w:szCs w:val="22"/>
        </w:rPr>
        <w:t>dodávky</w:t>
      </w:r>
      <w:r>
        <w:rPr>
          <w:sz w:val="22"/>
          <w:szCs w:val="22"/>
        </w:rPr>
        <w:t xml:space="preserve"> s názvem </w:t>
      </w:r>
      <w:r>
        <w:rPr>
          <w:iCs/>
          <w:sz w:val="22"/>
          <w:szCs w:val="22"/>
        </w:rPr>
        <w:t>„</w:t>
      </w:r>
      <w:r w:rsidR="00DE3DDA">
        <w:rPr>
          <w:iCs/>
          <w:sz w:val="22"/>
          <w:szCs w:val="22"/>
        </w:rPr>
        <w:t>Podnikové úložiště (NAS)</w:t>
      </w:r>
      <w:r w:rsidR="00E43B81">
        <w:rPr>
          <w:iCs/>
          <w:sz w:val="22"/>
          <w:szCs w:val="22"/>
        </w:rPr>
        <w:t xml:space="preserve"> s vysokým výkonem a škálovatelností</w:t>
      </w:r>
      <w:r w:rsidR="00D6539B">
        <w:rPr>
          <w:iCs/>
          <w:sz w:val="22"/>
          <w:szCs w:val="22"/>
        </w:rPr>
        <w:t xml:space="preserve"> – II.</w:t>
      </w:r>
      <w:bookmarkStart w:id="0" w:name="_GoBack"/>
      <w:bookmarkEnd w:id="0"/>
      <w:r>
        <w:rPr>
          <w:iCs/>
          <w:sz w:val="22"/>
          <w:szCs w:val="22"/>
        </w:rPr>
        <w:t xml:space="preserve">“ </w:t>
      </w:r>
      <w:r>
        <w:rPr>
          <w:b/>
          <w:sz w:val="22"/>
          <w:szCs w:val="22"/>
        </w:rPr>
        <w:t>nejsme</w:t>
      </w:r>
      <w:r>
        <w:rPr>
          <w:sz w:val="22"/>
          <w:szCs w:val="22"/>
        </w:rPr>
        <w:t xml:space="preserve"> nezpůsobilým dodavatelem ve smyslu § 74 odst. 1 až 3 ZZVZ. </w:t>
      </w:r>
    </w:p>
    <w:p w14:paraId="1617C8A7" w14:textId="77777777" w:rsidR="0023388D" w:rsidRDefault="0023388D" w:rsidP="0023388D">
      <w:pPr>
        <w:pStyle w:val="Default"/>
        <w:jc w:val="both"/>
        <w:rPr>
          <w:sz w:val="22"/>
          <w:szCs w:val="22"/>
        </w:rPr>
      </w:pPr>
    </w:p>
    <w:p w14:paraId="29796764" w14:textId="77777777" w:rsidR="0023388D" w:rsidRDefault="0023388D" w:rsidP="0023388D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Jsme</w:t>
      </w:r>
      <w:proofErr w:type="gramEnd"/>
      <w:r>
        <w:rPr>
          <w:sz w:val="22"/>
          <w:szCs w:val="22"/>
        </w:rPr>
        <w:t xml:space="preserve"> účastníkem výběrového řízení, </w:t>
      </w:r>
      <w:proofErr w:type="gramStart"/>
      <w:r>
        <w:rPr>
          <w:sz w:val="22"/>
          <w:szCs w:val="22"/>
        </w:rPr>
        <w:t>který:</w:t>
      </w:r>
      <w:proofErr w:type="gramEnd"/>
      <w:r>
        <w:rPr>
          <w:sz w:val="22"/>
          <w:szCs w:val="22"/>
        </w:rPr>
        <w:t xml:space="preserve"> </w:t>
      </w:r>
    </w:p>
    <w:p w14:paraId="31802E10" w14:textId="77777777" w:rsidR="0023388D" w:rsidRDefault="0023388D" w:rsidP="0023388D">
      <w:pPr>
        <w:pStyle w:val="Default"/>
        <w:rPr>
          <w:sz w:val="22"/>
          <w:szCs w:val="22"/>
        </w:rPr>
      </w:pPr>
    </w:p>
    <w:p w14:paraId="1D73E146" w14:textId="77777777" w:rsidR="0023388D" w:rsidRDefault="0023388D" w:rsidP="0023388D">
      <w:pPr>
        <w:pStyle w:val="Default"/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nebyl v zemi svého sídla v posledních 5 letech přede dnem podání nabídky pravomocně odsouzen pro trestný čin uvedený v příloze č. 3 k zákonu (viz příloha této výzvy/zadávací dokumentace) nebo obdobný trestný čin podle právního řádu země sídla dodavatele; </w:t>
      </w:r>
      <w:r>
        <w:rPr>
          <w:sz w:val="22"/>
          <w:szCs w:val="22"/>
        </w:rPr>
        <w:br/>
        <w:t xml:space="preserve">k zahlazeným odsouzením se nepřihlíží; jde-li o právnickou osobu, musí tento předpoklad splňovat jak tato právnická osoba, tak zároveň každý člen statutárního orgánu. Je-li členem statutárního orgánu dodavatele právnická osoba, musí výše uvedené podmínky splňovat jak tato právnická osoba, tak každý člen statutárního orgánu této právnické osoby a také osoba zastupující tuto právnickou osobu v statutárním orgánu dodavatele. </w:t>
      </w:r>
    </w:p>
    <w:p w14:paraId="0195FC85" w14:textId="77777777" w:rsidR="0023388D" w:rsidRDefault="0023388D" w:rsidP="0023388D">
      <w:pPr>
        <w:pStyle w:val="Default"/>
        <w:ind w:left="720"/>
        <w:jc w:val="both"/>
        <w:rPr>
          <w:sz w:val="22"/>
          <w:szCs w:val="22"/>
        </w:rPr>
      </w:pPr>
    </w:p>
    <w:p w14:paraId="720535BB" w14:textId="77777777" w:rsidR="0023388D" w:rsidRDefault="0023388D" w:rsidP="0023388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Podává-li nabídku či žádost o účast pobočka závodu zahraniční právnické osoby, musí výše uvedené podmínky splňovat tato právnická osoba a vedoucí pobočky závodu.</w:t>
      </w:r>
    </w:p>
    <w:p w14:paraId="4CEB48B6" w14:textId="77777777" w:rsidR="0023388D" w:rsidRDefault="0023388D" w:rsidP="0023388D">
      <w:pPr>
        <w:pStyle w:val="Default"/>
        <w:jc w:val="both"/>
        <w:rPr>
          <w:sz w:val="22"/>
          <w:szCs w:val="22"/>
        </w:rPr>
      </w:pPr>
    </w:p>
    <w:p w14:paraId="79514435" w14:textId="77777777" w:rsidR="0023388D" w:rsidRDefault="0023388D" w:rsidP="0023388D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Podává-li nabídku či žádost o účast pobočka závodu české právnické osoby, musí výše uvedené podmínky splňovat vedle výše uvedených osob rovněž vedoucí pobočky.</w:t>
      </w:r>
    </w:p>
    <w:p w14:paraId="3DB29A24" w14:textId="77777777" w:rsidR="0023388D" w:rsidRDefault="0023388D" w:rsidP="0023388D">
      <w:pPr>
        <w:pStyle w:val="Default"/>
        <w:rPr>
          <w:sz w:val="22"/>
          <w:szCs w:val="22"/>
        </w:rPr>
      </w:pPr>
    </w:p>
    <w:p w14:paraId="07D03EB5" w14:textId="77777777" w:rsidR="0023388D" w:rsidRDefault="0023388D" w:rsidP="0023388D">
      <w:pPr>
        <w:pStyle w:val="Default"/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nemá v České republice nebo v zemi svého sídla v evidenci daní zachycen splatný daňový nedoplatek, </w:t>
      </w:r>
    </w:p>
    <w:p w14:paraId="5B02613F" w14:textId="77777777" w:rsidR="0023388D" w:rsidRDefault="0023388D" w:rsidP="0023388D">
      <w:pPr>
        <w:pStyle w:val="Default"/>
        <w:ind w:left="567" w:hanging="567"/>
        <w:rPr>
          <w:sz w:val="22"/>
          <w:szCs w:val="22"/>
        </w:rPr>
      </w:pPr>
    </w:p>
    <w:p w14:paraId="05599045" w14:textId="77777777" w:rsidR="0023388D" w:rsidRDefault="0023388D" w:rsidP="0023388D">
      <w:pPr>
        <w:pStyle w:val="Default"/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nemá v České republice nebo v zemi svého sídla splatný nedoplatek na pojistném nebo na penále </w:t>
      </w:r>
      <w:r>
        <w:rPr>
          <w:sz w:val="22"/>
          <w:szCs w:val="22"/>
        </w:rPr>
        <w:br/>
        <w:t xml:space="preserve">na veřejné zdravotní pojištění, </w:t>
      </w:r>
    </w:p>
    <w:p w14:paraId="58006D7F" w14:textId="77777777" w:rsidR="0023388D" w:rsidRDefault="0023388D" w:rsidP="0023388D">
      <w:pPr>
        <w:pStyle w:val="Default"/>
        <w:ind w:left="567" w:hanging="567"/>
        <w:rPr>
          <w:sz w:val="22"/>
          <w:szCs w:val="22"/>
        </w:rPr>
      </w:pPr>
    </w:p>
    <w:p w14:paraId="23759773" w14:textId="77777777" w:rsidR="0023388D" w:rsidRDefault="0023388D" w:rsidP="0023388D">
      <w:pPr>
        <w:pStyle w:val="Default"/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nemá v České republice nebo v zemi svého sídla splatný nedoplatek na pojistném nebo na penále na sociální zabezpečení a příspěvku na státní politiku zaměstnanosti, </w:t>
      </w:r>
    </w:p>
    <w:p w14:paraId="713FE958" w14:textId="77777777" w:rsidR="0023388D" w:rsidRDefault="0023388D" w:rsidP="0023388D">
      <w:pPr>
        <w:pStyle w:val="Default"/>
        <w:ind w:left="567" w:hanging="567"/>
        <w:rPr>
          <w:sz w:val="22"/>
          <w:szCs w:val="22"/>
        </w:rPr>
      </w:pPr>
    </w:p>
    <w:p w14:paraId="3BE7DB9E" w14:textId="77777777" w:rsidR="0023388D" w:rsidRDefault="0023388D" w:rsidP="0023388D">
      <w:pPr>
        <w:pStyle w:val="Default"/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není v likvidaci, nebylo proti němu vydáno rozhodnutí o úpadku, nebyla vůči němu nařízena nucená správa podle jiného právního předpisu nebo v obdobné situaci podle právního řádu země sídla dodavatele. </w:t>
      </w:r>
    </w:p>
    <w:p w14:paraId="48E0FF9C" w14:textId="77777777" w:rsidR="0023388D" w:rsidRDefault="0023388D" w:rsidP="0023388D">
      <w:pPr>
        <w:pStyle w:val="Default"/>
        <w:rPr>
          <w:sz w:val="22"/>
          <w:szCs w:val="22"/>
        </w:rPr>
      </w:pPr>
    </w:p>
    <w:p w14:paraId="7ABADAE3" w14:textId="77777777" w:rsidR="0023388D" w:rsidRDefault="0023388D" w:rsidP="0023388D">
      <w:pPr>
        <w:pStyle w:val="Default"/>
        <w:rPr>
          <w:sz w:val="22"/>
          <w:szCs w:val="22"/>
        </w:rPr>
      </w:pPr>
    </w:p>
    <w:p w14:paraId="6D6C20C9" w14:textId="77777777" w:rsidR="0023388D" w:rsidRDefault="0023388D" w:rsidP="0023388D">
      <w:pPr>
        <w:pStyle w:val="Default"/>
        <w:rPr>
          <w:i/>
          <w:iCs/>
          <w:sz w:val="22"/>
          <w:szCs w:val="22"/>
        </w:rPr>
      </w:pPr>
      <w:proofErr w:type="gramStart"/>
      <w:r>
        <w:rPr>
          <w:sz w:val="22"/>
          <w:szCs w:val="22"/>
        </w:rPr>
        <w:t>V ....................... dne</w:t>
      </w:r>
      <w:proofErr w:type="gramEnd"/>
      <w:r>
        <w:rPr>
          <w:sz w:val="22"/>
          <w:szCs w:val="22"/>
        </w:rPr>
        <w:t xml:space="preserve"> .............................</w:t>
      </w:r>
    </w:p>
    <w:p w14:paraId="6832B5A1" w14:textId="77777777" w:rsidR="0023388D" w:rsidRDefault="0023388D" w:rsidP="0023388D">
      <w:pPr>
        <w:pStyle w:val="Default"/>
        <w:rPr>
          <w:i/>
          <w:iCs/>
          <w:sz w:val="22"/>
          <w:szCs w:val="22"/>
        </w:rPr>
      </w:pPr>
    </w:p>
    <w:p w14:paraId="7C6ED001" w14:textId="77777777" w:rsidR="0023388D" w:rsidRDefault="0023388D" w:rsidP="0023388D">
      <w:pPr>
        <w:pStyle w:val="Default"/>
        <w:rPr>
          <w:i/>
          <w:iCs/>
          <w:sz w:val="22"/>
          <w:szCs w:val="22"/>
        </w:rPr>
      </w:pPr>
    </w:p>
    <w:p w14:paraId="14A8CFCE" w14:textId="77777777" w:rsidR="0023388D" w:rsidRDefault="0023388D" w:rsidP="0023388D">
      <w:pPr>
        <w:pStyle w:val="Default"/>
        <w:rPr>
          <w:i/>
          <w:iCs/>
          <w:sz w:val="22"/>
          <w:szCs w:val="22"/>
        </w:rPr>
      </w:pPr>
    </w:p>
    <w:p w14:paraId="2B38BBF2" w14:textId="77777777" w:rsidR="0023388D" w:rsidRDefault="0023388D" w:rsidP="0023388D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podpis </w:t>
      </w:r>
    </w:p>
    <w:p w14:paraId="3A8F0FE7" w14:textId="77777777" w:rsidR="0023388D" w:rsidRDefault="0023388D" w:rsidP="0023388D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…............................... </w:t>
      </w:r>
    </w:p>
    <w:p w14:paraId="1D61D45B" w14:textId="77777777" w:rsidR="0023388D" w:rsidRDefault="0023388D" w:rsidP="0023388D">
      <w:pPr>
        <w:pStyle w:val="Defaul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Titul, jméno a příjmení </w:t>
      </w:r>
    </w:p>
    <w:p w14:paraId="4D1C6CD1" w14:textId="77777777" w:rsidR="00DB2113" w:rsidRDefault="0023388D">
      <w:r>
        <w:rPr>
          <w:i/>
          <w:iCs/>
        </w:rPr>
        <w:t xml:space="preserve">funkce </w:t>
      </w:r>
      <w:r>
        <w:t>osoby oprávněné podepisovat za účastníka veřejné zakázky</w:t>
      </w:r>
    </w:p>
    <w:sectPr w:rsidR="00DB21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D4B8F"/>
    <w:multiLevelType w:val="hybridMultilevel"/>
    <w:tmpl w:val="5FCEFA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88D"/>
    <w:rsid w:val="0023388D"/>
    <w:rsid w:val="00305C4B"/>
    <w:rsid w:val="0077607B"/>
    <w:rsid w:val="00D6539B"/>
    <w:rsid w:val="00DB2113"/>
    <w:rsid w:val="00DE3DDA"/>
    <w:rsid w:val="00E4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D79C1"/>
  <w15:chartTrackingRefBased/>
  <w15:docId w15:val="{F1CBB5B2-C38E-4E3B-AA4E-1081FA04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388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3388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2338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8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44BB73F626DE41B7803853F86C6475" ma:contentTypeVersion="5" ma:contentTypeDescription="Create a new document." ma:contentTypeScope="" ma:versionID="0b552733f5002eac62e3bd3388897a41">
  <xsd:schema xmlns:xsd="http://www.w3.org/2001/XMLSchema" xmlns:xs="http://www.w3.org/2001/XMLSchema" xmlns:p="http://schemas.microsoft.com/office/2006/metadata/properties" xmlns:ns3="2f312a55-d111-4524-8883-3dae612d8a4e" xmlns:ns4="215effce-6f65-43b4-9ef1-c69b0748fc3d" targetNamespace="http://schemas.microsoft.com/office/2006/metadata/properties" ma:root="true" ma:fieldsID="9f6ad8dfc3d4427e59ffa2c996dda75c" ns3:_="" ns4:_="">
    <xsd:import namespace="2f312a55-d111-4524-8883-3dae612d8a4e"/>
    <xsd:import namespace="215effce-6f65-43b4-9ef1-c69b0748fc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12a55-d111-4524-8883-3dae612d8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ffce-6f65-43b4-9ef1-c69b0748fc3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DDE685-5ED3-45DE-B5ED-35DD1F6D74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12a55-d111-4524-8883-3dae612d8a4e"/>
    <ds:schemaRef ds:uri="215effce-6f65-43b4-9ef1-c69b0748fc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47C44D-3982-404A-AB67-A28FB60065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6FF782-AF22-4F01-952D-345BB238627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SEI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Havlíček</dc:creator>
  <cp:keywords/>
  <dc:description/>
  <cp:lastModifiedBy>Karel Havlíček</cp:lastModifiedBy>
  <cp:revision>5</cp:revision>
  <dcterms:created xsi:type="dcterms:W3CDTF">2022-07-12T09:40:00Z</dcterms:created>
  <dcterms:modified xsi:type="dcterms:W3CDTF">2022-10-17T12:48:00Z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0x010100FD44BB73F626DE41B7803853F86C6475</vt:lpwstr>
  </property>
</Properties>
</file>